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7A6853" w:rsidRPr="00CE5EF4" w:rsidRDefault="00705655" w:rsidP="007056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О  внесении  изменений в решение Совета</w:t>
      </w:r>
      <w:r w:rsidR="007A6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городского округа «Вуктыл» от 19.04.2016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№   24   «</w:t>
      </w:r>
      <w:r w:rsidR="007A6853">
        <w:rPr>
          <w:rFonts w:ascii="Times New Roman" w:hAnsi="Times New Roman" w:cs="Times New Roman"/>
          <w:b/>
          <w:sz w:val="24"/>
          <w:szCs w:val="24"/>
        </w:rPr>
        <w:t xml:space="preserve">О   ликвидации    администрации 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сельского поселения «Лемтыбож»</w:t>
      </w:r>
    </w:p>
    <w:p w:rsidR="00531F27" w:rsidRDefault="00531F2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4D6438" w:rsidP="004E4F1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 xml:space="preserve">Принятие данного решения необходимо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в  целях привидения в соответствие с </w:t>
      </w:r>
      <w:r w:rsidRPr="00900285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900285">
        <w:rPr>
          <w:rFonts w:ascii="Times New Roman" w:hAnsi="Times New Roman" w:cs="Times New Roman"/>
        </w:rPr>
        <w:t xml:space="preserve"> Республики Коми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33663C"/>
    <w:rsid w:val="00426EDF"/>
    <w:rsid w:val="004619D4"/>
    <w:rsid w:val="004D6438"/>
    <w:rsid w:val="004E4926"/>
    <w:rsid w:val="004E4F1E"/>
    <w:rsid w:val="00531F27"/>
    <w:rsid w:val="00644CA4"/>
    <w:rsid w:val="00705655"/>
    <w:rsid w:val="00725DCF"/>
    <w:rsid w:val="007375AC"/>
    <w:rsid w:val="007A6853"/>
    <w:rsid w:val="007C44BF"/>
    <w:rsid w:val="00900285"/>
    <w:rsid w:val="009F1AAE"/>
    <w:rsid w:val="00A06BE3"/>
    <w:rsid w:val="00B00B6A"/>
    <w:rsid w:val="00B511B5"/>
    <w:rsid w:val="00C0181D"/>
    <w:rsid w:val="00C6180E"/>
    <w:rsid w:val="00C83C74"/>
    <w:rsid w:val="00E05183"/>
    <w:rsid w:val="00E92604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8BAE-EC53-433A-AF34-BA666610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11</cp:revision>
  <cp:lastPrinted>2016-11-08T08:01:00Z</cp:lastPrinted>
  <dcterms:created xsi:type="dcterms:W3CDTF">2016-04-13T05:55:00Z</dcterms:created>
  <dcterms:modified xsi:type="dcterms:W3CDTF">2016-11-08T08:02:00Z</dcterms:modified>
</cp:coreProperties>
</file>